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2DBE" w14:textId="0298BDD3" w:rsidR="007D5E72" w:rsidRDefault="007D5E72" w:rsidP="007D5E72">
      <w:pPr>
        <w:jc w:val="center"/>
        <w:rPr>
          <w:b/>
          <w:sz w:val="22"/>
        </w:rPr>
      </w:pPr>
      <w:r>
        <w:rPr>
          <w:b/>
          <w:sz w:val="22"/>
        </w:rPr>
        <w:t>Отчёт</w:t>
      </w:r>
    </w:p>
    <w:p w14:paraId="52359216" w14:textId="77777777" w:rsidR="007D5E72" w:rsidRDefault="007D5E72" w:rsidP="007D5E72">
      <w:pPr>
        <w:ind w:left="142"/>
        <w:jc w:val="center"/>
        <w:rPr>
          <w:sz w:val="22"/>
        </w:rPr>
      </w:pPr>
      <w:r>
        <w:rPr>
          <w:b/>
          <w:sz w:val="22"/>
        </w:rPr>
        <w:t>контрольно-ревизионной комиссии первичной профсоюзной организации</w:t>
      </w:r>
      <w:r>
        <w:rPr>
          <w:sz w:val="22"/>
        </w:rPr>
        <w:t xml:space="preserve"> </w:t>
      </w:r>
    </w:p>
    <w:p w14:paraId="6C323B71" w14:textId="60486197" w:rsidR="007D5E72" w:rsidRDefault="007D5E72" w:rsidP="007D5E72">
      <w:pPr>
        <w:jc w:val="center"/>
        <w:rPr>
          <w:b/>
          <w:u w:val="single"/>
        </w:rPr>
      </w:pPr>
      <w:r>
        <w:rPr>
          <w:b/>
          <w:sz w:val="22"/>
          <w:u w:val="single"/>
        </w:rPr>
        <w:t>МБДОУ «Детский сад № 2 «Аленушка»</w:t>
      </w:r>
    </w:p>
    <w:p w14:paraId="5E1F5C01" w14:textId="77777777" w:rsidR="007D5E72" w:rsidRDefault="007D5E72" w:rsidP="007D5E72">
      <w:pPr>
        <w:jc w:val="center"/>
        <w:rPr>
          <w:sz w:val="22"/>
          <w:vertAlign w:val="subscript"/>
        </w:rPr>
      </w:pPr>
      <w:r>
        <w:rPr>
          <w:sz w:val="22"/>
          <w:vertAlign w:val="subscript"/>
        </w:rPr>
        <w:t>наименование организации</w:t>
      </w:r>
    </w:p>
    <w:p w14:paraId="65193257" w14:textId="77777777" w:rsidR="007D5E72" w:rsidRDefault="007D5E72" w:rsidP="007D5E72">
      <w:pPr>
        <w:jc w:val="right"/>
        <w:rPr>
          <w:sz w:val="22"/>
        </w:rPr>
      </w:pPr>
      <w:r>
        <w:rPr>
          <w:sz w:val="22"/>
        </w:rPr>
        <w:t>от “</w:t>
      </w:r>
      <w:r>
        <w:rPr>
          <w:sz w:val="22"/>
          <w:u w:val="single"/>
        </w:rPr>
        <w:t>21</w:t>
      </w:r>
      <w:r>
        <w:rPr>
          <w:sz w:val="22"/>
        </w:rPr>
        <w:t>” декабря 2022 года.</w:t>
      </w:r>
    </w:p>
    <w:p w14:paraId="12AD2C3E" w14:textId="77777777" w:rsidR="007D5E72" w:rsidRDefault="007D5E72" w:rsidP="007D5E72">
      <w:pPr>
        <w:spacing w:after="60"/>
        <w:ind w:firstLine="851"/>
        <w:jc w:val="both"/>
        <w:rPr>
          <w:sz w:val="22"/>
        </w:rPr>
      </w:pPr>
      <w:r>
        <w:rPr>
          <w:sz w:val="22"/>
        </w:rPr>
        <w:t xml:space="preserve">Мы, члены контрольно-ревизионной комиссии первичной профорганизации МБДОУ «Детский сад № 2 «Алёнушка», в составе </w:t>
      </w:r>
      <w:r w:rsidRPr="007F5D94">
        <w:rPr>
          <w:sz w:val="22"/>
          <w:u w:val="single"/>
        </w:rPr>
        <w:t>Сергеевой Т.В., Киселёвой М.В., Катамадзе Н.В.</w:t>
      </w:r>
      <w:r>
        <w:rPr>
          <w:sz w:val="22"/>
        </w:rPr>
        <w:t xml:space="preserve"> в присутствии председателя первичной организации Профсоюза </w:t>
      </w:r>
      <w:r>
        <w:rPr>
          <w:sz w:val="22"/>
          <w:u w:val="single"/>
        </w:rPr>
        <w:t>Щербаковой Т.В.</w:t>
      </w:r>
      <w:r>
        <w:rPr>
          <w:sz w:val="22"/>
        </w:rPr>
        <w:t xml:space="preserve"> произвели проверку состояния делопроизводства и документации, а также правильности уплаты членских взносов в первичной организации Профсоюза работников народного образования и науки РФ.</w:t>
      </w:r>
    </w:p>
    <w:p w14:paraId="18870AF0" w14:textId="77777777" w:rsidR="007D5E72" w:rsidRDefault="007D5E72" w:rsidP="007D5E72">
      <w:pPr>
        <w:spacing w:after="60"/>
        <w:ind w:firstLine="283"/>
        <w:rPr>
          <w:b/>
          <w:sz w:val="22"/>
        </w:rPr>
      </w:pPr>
      <w:r>
        <w:rPr>
          <w:b/>
          <w:sz w:val="22"/>
        </w:rPr>
        <w:t>В результате проверки установлено:</w:t>
      </w:r>
    </w:p>
    <w:p w14:paraId="0FBB4673" w14:textId="77777777" w:rsidR="007D5E72" w:rsidRDefault="007D5E72" w:rsidP="007D5E72">
      <w:pPr>
        <w:numPr>
          <w:ilvl w:val="0"/>
          <w:numId w:val="7"/>
        </w:numPr>
        <w:spacing w:after="60"/>
        <w:rPr>
          <w:sz w:val="22"/>
        </w:rPr>
      </w:pPr>
      <w:r>
        <w:rPr>
          <w:sz w:val="22"/>
        </w:rPr>
        <w:t xml:space="preserve">Всего членов профсоюза </w:t>
      </w:r>
      <w:r>
        <w:rPr>
          <w:sz w:val="22"/>
          <w:u w:val="single"/>
        </w:rPr>
        <w:t>28</w:t>
      </w:r>
      <w:r>
        <w:rPr>
          <w:sz w:val="22"/>
        </w:rPr>
        <w:t>. В том числе:</w:t>
      </w:r>
    </w:p>
    <w:p w14:paraId="1E8A522B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 xml:space="preserve">работающих </w:t>
      </w:r>
      <w:r>
        <w:rPr>
          <w:sz w:val="22"/>
          <w:u w:val="single"/>
        </w:rPr>
        <w:t>27</w:t>
      </w:r>
    </w:p>
    <w:p w14:paraId="3B7EEB6D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 xml:space="preserve">женщин, находящихся в отпуске по уходу за ребенком до трех лет </w:t>
      </w:r>
      <w:r>
        <w:rPr>
          <w:sz w:val="22"/>
          <w:u w:val="single"/>
        </w:rPr>
        <w:t>1</w:t>
      </w:r>
    </w:p>
    <w:p w14:paraId="0F1A8A18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 xml:space="preserve">неработающих пенсионеров </w:t>
      </w:r>
      <w:r>
        <w:rPr>
          <w:sz w:val="22"/>
          <w:u w:val="single"/>
        </w:rPr>
        <w:t>0</w:t>
      </w:r>
    </w:p>
    <w:p w14:paraId="083077DD" w14:textId="77777777" w:rsidR="007D5E72" w:rsidRDefault="007D5E72" w:rsidP="007D5E72">
      <w:pPr>
        <w:numPr>
          <w:ilvl w:val="0"/>
          <w:numId w:val="9"/>
        </w:numPr>
        <w:spacing w:after="60"/>
        <w:rPr>
          <w:sz w:val="22"/>
        </w:rPr>
      </w:pPr>
      <w:r>
        <w:rPr>
          <w:sz w:val="22"/>
        </w:rPr>
        <w:t xml:space="preserve">Не являются членами профсоюза </w:t>
      </w:r>
      <w:r w:rsidRPr="007F5D94">
        <w:rPr>
          <w:sz w:val="22"/>
          <w:u w:val="single"/>
        </w:rPr>
        <w:t>2</w:t>
      </w:r>
      <w:r>
        <w:rPr>
          <w:sz w:val="22"/>
          <w:u w:val="single"/>
        </w:rPr>
        <w:t>9</w:t>
      </w:r>
      <w:r>
        <w:rPr>
          <w:sz w:val="22"/>
        </w:rPr>
        <w:t xml:space="preserve"> </w:t>
      </w:r>
      <w:r w:rsidRPr="007F5D94">
        <w:rPr>
          <w:sz w:val="22"/>
        </w:rPr>
        <w:t>работников</w:t>
      </w:r>
      <w:r>
        <w:rPr>
          <w:sz w:val="22"/>
        </w:rPr>
        <w:t xml:space="preserve"> образовательного учреждения или </w:t>
      </w:r>
      <w:r>
        <w:rPr>
          <w:sz w:val="22"/>
          <w:u w:val="single"/>
        </w:rPr>
        <w:t>50,9</w:t>
      </w:r>
      <w:r>
        <w:rPr>
          <w:sz w:val="22"/>
        </w:rPr>
        <w:t xml:space="preserve">% </w:t>
      </w:r>
    </w:p>
    <w:p w14:paraId="46731527" w14:textId="77777777" w:rsidR="007D5E72" w:rsidRDefault="007D5E72" w:rsidP="007D5E72">
      <w:pPr>
        <w:numPr>
          <w:ilvl w:val="0"/>
          <w:numId w:val="9"/>
        </w:numPr>
        <w:spacing w:after="60"/>
        <w:jc w:val="both"/>
        <w:rPr>
          <w:i/>
          <w:sz w:val="22"/>
        </w:rPr>
      </w:pPr>
      <w:r>
        <w:rPr>
          <w:sz w:val="22"/>
        </w:rPr>
        <w:t xml:space="preserve">Приняты на учет в 2022 году </w:t>
      </w:r>
      <w:r>
        <w:rPr>
          <w:sz w:val="22"/>
          <w:u w:val="single"/>
        </w:rPr>
        <w:t>8</w:t>
      </w:r>
      <w:r>
        <w:rPr>
          <w:sz w:val="22"/>
        </w:rPr>
        <w:t xml:space="preserve"> человек. Выбыли из членов профсоюза в 2022 году в связи с увольнением </w:t>
      </w:r>
      <w:r>
        <w:rPr>
          <w:sz w:val="22"/>
          <w:u w:val="single"/>
        </w:rPr>
        <w:t>4</w:t>
      </w:r>
      <w:r>
        <w:rPr>
          <w:sz w:val="22"/>
        </w:rPr>
        <w:t xml:space="preserve"> чел., </w:t>
      </w:r>
      <w:r>
        <w:rPr>
          <w:i/>
          <w:sz w:val="22"/>
        </w:rPr>
        <w:t xml:space="preserve">по личным мотивам </w:t>
      </w:r>
      <w:r>
        <w:rPr>
          <w:i/>
          <w:sz w:val="22"/>
          <w:u w:val="single"/>
        </w:rPr>
        <w:t>3</w:t>
      </w:r>
      <w:r>
        <w:rPr>
          <w:i/>
          <w:sz w:val="22"/>
        </w:rPr>
        <w:t xml:space="preserve"> чел.</w:t>
      </w:r>
    </w:p>
    <w:p w14:paraId="47FF5807" w14:textId="77777777" w:rsidR="007D5E72" w:rsidRDefault="007D5E72" w:rsidP="007D5E72">
      <w:pPr>
        <w:numPr>
          <w:ilvl w:val="0"/>
          <w:numId w:val="10"/>
        </w:numPr>
        <w:spacing w:after="60"/>
        <w:jc w:val="both"/>
        <w:rPr>
          <w:sz w:val="22"/>
        </w:rPr>
      </w:pPr>
      <w:r>
        <w:rPr>
          <w:sz w:val="22"/>
        </w:rPr>
        <w:t xml:space="preserve">При проверке уплаты взносов установлено, что неработающие пенсионеры, работники, находящиеся в декретном отпуске и отпуске по уходу за ребёнком и временно неработающие уплачивают членские взносы через бухгалтерию комитета Тамбовской городской организации Профсоюза (153,5 рубля в год). В 2022 году в кассу комитета Тамбовской городской профсоюзной организации работников народного образования и науки сдано всего </w:t>
      </w:r>
      <w:r>
        <w:rPr>
          <w:sz w:val="22"/>
          <w:u w:val="single"/>
        </w:rPr>
        <w:t>4225,09</w:t>
      </w:r>
      <w:r>
        <w:rPr>
          <w:sz w:val="22"/>
        </w:rPr>
        <w:t xml:space="preserve"> руб., в том числе взносы от </w:t>
      </w:r>
      <w:r w:rsidRPr="000D3A22">
        <w:rPr>
          <w:sz w:val="22"/>
          <w:u w:val="single"/>
        </w:rPr>
        <w:t>0</w:t>
      </w:r>
      <w:r>
        <w:rPr>
          <w:sz w:val="22"/>
        </w:rPr>
        <w:t xml:space="preserve"> </w:t>
      </w:r>
      <w:r w:rsidRPr="000D3A22">
        <w:rPr>
          <w:sz w:val="22"/>
        </w:rPr>
        <w:t>пенсионеров</w:t>
      </w:r>
      <w:r>
        <w:rPr>
          <w:sz w:val="22"/>
        </w:rPr>
        <w:t xml:space="preserve">, состоящих на профсоюзной учёте, </w:t>
      </w:r>
      <w:r>
        <w:rPr>
          <w:sz w:val="22"/>
          <w:u w:val="single"/>
        </w:rPr>
        <w:t>0</w:t>
      </w:r>
      <w:r>
        <w:rPr>
          <w:sz w:val="22"/>
        </w:rPr>
        <w:t xml:space="preserve"> работников в д/о, в отпуске по уходу за ребенком; </w:t>
      </w:r>
      <w:r>
        <w:rPr>
          <w:sz w:val="22"/>
          <w:u w:val="single"/>
        </w:rPr>
        <w:t>0</w:t>
      </w:r>
      <w:r>
        <w:rPr>
          <w:sz w:val="22"/>
        </w:rPr>
        <w:t xml:space="preserve"> работников, временно не работающих.  Взносы сданы по ведомости, о чем есть соответствующая отметка </w:t>
      </w:r>
      <w:r w:rsidRPr="00F51474">
        <w:rPr>
          <w:i/>
          <w:sz w:val="22"/>
        </w:rPr>
        <w:t xml:space="preserve">(да, </w:t>
      </w:r>
      <w:r w:rsidRPr="00092B36">
        <w:rPr>
          <w:i/>
          <w:sz w:val="22"/>
          <w:u w:val="single"/>
        </w:rPr>
        <w:t>нет</w:t>
      </w:r>
      <w:r w:rsidRPr="00F51474">
        <w:rPr>
          <w:i/>
          <w:sz w:val="22"/>
        </w:rPr>
        <w:t>)</w:t>
      </w:r>
      <w:r>
        <w:rPr>
          <w:sz w:val="22"/>
        </w:rPr>
        <w:t>. Дата сдачи взносов в горком профсоюза ____</w:t>
      </w:r>
      <w:r w:rsidRPr="00092B36">
        <w:rPr>
          <w:sz w:val="22"/>
          <w:u w:val="single"/>
        </w:rPr>
        <w:t>_</w:t>
      </w:r>
      <w:r w:rsidRPr="00092B36">
        <w:rPr>
          <w:sz w:val="22"/>
          <w:u w:val="single"/>
          <w:vertAlign w:val="superscript"/>
        </w:rPr>
        <w:t>_</w:t>
      </w:r>
      <w:r w:rsidRPr="00092B36">
        <w:rPr>
          <w:sz w:val="22"/>
          <w:u w:val="single"/>
        </w:rPr>
        <w:t>_</w:t>
      </w:r>
      <w:r>
        <w:rPr>
          <w:sz w:val="22"/>
        </w:rPr>
        <w:t>____.</w:t>
      </w:r>
    </w:p>
    <w:p w14:paraId="29E0DCBC" w14:textId="77777777" w:rsidR="007D5E72" w:rsidRPr="0023198D" w:rsidRDefault="007D5E72" w:rsidP="007D5E72">
      <w:pPr>
        <w:numPr>
          <w:ilvl w:val="0"/>
          <w:numId w:val="11"/>
        </w:numPr>
        <w:spacing w:after="60"/>
        <w:jc w:val="both"/>
        <w:rPr>
          <w:i/>
          <w:sz w:val="22"/>
        </w:rPr>
      </w:pPr>
      <w:r>
        <w:rPr>
          <w:sz w:val="22"/>
        </w:rPr>
        <w:t xml:space="preserve">При проверке </w:t>
      </w:r>
      <w:r>
        <w:rPr>
          <w:i/>
          <w:sz w:val="22"/>
        </w:rPr>
        <w:t>печати</w:t>
      </w:r>
      <w:r>
        <w:rPr>
          <w:sz w:val="22"/>
        </w:rPr>
        <w:t xml:space="preserve"> и </w:t>
      </w:r>
      <w:r>
        <w:rPr>
          <w:i/>
          <w:sz w:val="22"/>
        </w:rPr>
        <w:t xml:space="preserve">штампа </w:t>
      </w:r>
      <w:r>
        <w:rPr>
          <w:sz w:val="22"/>
        </w:rPr>
        <w:t xml:space="preserve">первичной организации Профсоюза установлено, что печать </w:t>
      </w:r>
      <w:r w:rsidRPr="00F51474">
        <w:rPr>
          <w:i/>
          <w:sz w:val="22"/>
        </w:rPr>
        <w:t>(есть/</w:t>
      </w:r>
      <w:r w:rsidRPr="00A5695E">
        <w:rPr>
          <w:i/>
          <w:sz w:val="22"/>
          <w:u w:val="single"/>
        </w:rPr>
        <w:t>нет</w:t>
      </w:r>
      <w:r w:rsidRPr="00F51474">
        <w:rPr>
          <w:i/>
          <w:sz w:val="22"/>
        </w:rPr>
        <w:t>),</w:t>
      </w:r>
      <w:r>
        <w:rPr>
          <w:sz w:val="22"/>
        </w:rPr>
        <w:t xml:space="preserve"> штамп </w:t>
      </w:r>
      <w:r w:rsidRPr="00F51474">
        <w:rPr>
          <w:i/>
          <w:sz w:val="22"/>
        </w:rPr>
        <w:t>(есть/</w:t>
      </w:r>
      <w:r w:rsidRPr="00A5695E">
        <w:rPr>
          <w:i/>
          <w:sz w:val="22"/>
          <w:u w:val="single"/>
        </w:rPr>
        <w:t>нет</w:t>
      </w:r>
      <w:r w:rsidRPr="00A5695E">
        <w:rPr>
          <w:sz w:val="22"/>
          <w:u w:val="single"/>
        </w:rPr>
        <w:t>)</w:t>
      </w:r>
      <w:r>
        <w:rPr>
          <w:sz w:val="22"/>
        </w:rPr>
        <w:t>.  Администрация обеспечила профком сейфом (</w:t>
      </w:r>
      <w:r w:rsidRPr="00F51474">
        <w:rPr>
          <w:i/>
          <w:sz w:val="22"/>
        </w:rPr>
        <w:t>да/</w:t>
      </w:r>
      <w:r w:rsidRPr="00A5695E">
        <w:rPr>
          <w:i/>
          <w:sz w:val="22"/>
          <w:u w:val="single"/>
        </w:rPr>
        <w:t>нет</w:t>
      </w:r>
      <w:r>
        <w:rPr>
          <w:sz w:val="22"/>
        </w:rPr>
        <w:t>).</w:t>
      </w:r>
    </w:p>
    <w:p w14:paraId="3280EA1F" w14:textId="77777777" w:rsidR="007D5E72" w:rsidRPr="0023198D" w:rsidRDefault="007D5E72" w:rsidP="007D5E72">
      <w:pPr>
        <w:numPr>
          <w:ilvl w:val="0"/>
          <w:numId w:val="12"/>
        </w:numPr>
        <w:spacing w:after="60"/>
        <w:rPr>
          <w:b/>
          <w:i/>
          <w:sz w:val="22"/>
          <w:u w:val="single"/>
        </w:rPr>
      </w:pPr>
      <w:r w:rsidRPr="0023198D">
        <w:rPr>
          <w:b/>
          <w:i/>
          <w:sz w:val="22"/>
          <w:u w:val="single"/>
        </w:rPr>
        <w:t>Состояние профсоюзной документации:</w:t>
      </w:r>
    </w:p>
    <w:p w14:paraId="16A2683A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>Устав Профсоюза работников народного образования и науки РФ в</w:t>
      </w:r>
      <w:r>
        <w:rPr>
          <w:sz w:val="22"/>
        </w:rPr>
        <w:t xml:space="preserve"> </w:t>
      </w:r>
      <w:r w:rsidRPr="00F51474">
        <w:rPr>
          <w:sz w:val="22"/>
        </w:rPr>
        <w:t>электро</w:t>
      </w:r>
      <w:r>
        <w:rPr>
          <w:sz w:val="22"/>
        </w:rPr>
        <w:t>н</w:t>
      </w:r>
      <w:r w:rsidRPr="00F51474">
        <w:rPr>
          <w:sz w:val="22"/>
        </w:rPr>
        <w:t>ном виде (</w:t>
      </w:r>
      <w:r w:rsidRPr="00AB6B8C">
        <w:rPr>
          <w:i/>
          <w:sz w:val="22"/>
          <w:u w:val="single"/>
        </w:rPr>
        <w:t>есть</w:t>
      </w:r>
      <w:r w:rsidRPr="00F51474">
        <w:rPr>
          <w:i/>
          <w:sz w:val="22"/>
        </w:rPr>
        <w:t>/нет</w:t>
      </w:r>
      <w:r w:rsidRPr="00F51474">
        <w:rPr>
          <w:sz w:val="22"/>
        </w:rPr>
        <w:t>)</w:t>
      </w:r>
    </w:p>
    <w:p w14:paraId="6F853F0D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Протоколы профсоюзных собраний 20</w:t>
      </w:r>
      <w:r>
        <w:rPr>
          <w:sz w:val="22"/>
        </w:rPr>
        <w:t>22</w:t>
      </w:r>
      <w:r w:rsidRPr="00F51474">
        <w:rPr>
          <w:sz w:val="22"/>
        </w:rPr>
        <w:t xml:space="preserve"> гг. (</w:t>
      </w:r>
      <w:r w:rsidRPr="00A5695E">
        <w:rPr>
          <w:i/>
          <w:sz w:val="22"/>
          <w:u w:val="single"/>
        </w:rPr>
        <w:t>есть</w:t>
      </w:r>
      <w:r w:rsidRPr="00F51474">
        <w:rPr>
          <w:i/>
          <w:sz w:val="22"/>
        </w:rPr>
        <w:t>/нет</w:t>
      </w:r>
      <w:r w:rsidRPr="00F51474">
        <w:rPr>
          <w:sz w:val="22"/>
        </w:rPr>
        <w:t xml:space="preserve">) всего </w:t>
      </w:r>
      <w:r w:rsidRPr="00A5695E">
        <w:rPr>
          <w:sz w:val="22"/>
          <w:u w:val="single"/>
        </w:rPr>
        <w:t>3</w:t>
      </w:r>
      <w:r w:rsidRPr="00F51474">
        <w:rPr>
          <w:sz w:val="22"/>
        </w:rPr>
        <w:t xml:space="preserve">, в том числе, протокол </w:t>
      </w:r>
      <w:proofErr w:type="spellStart"/>
      <w:r w:rsidRPr="00F51474">
        <w:rPr>
          <w:sz w:val="22"/>
        </w:rPr>
        <w:t>отчетно</w:t>
      </w:r>
      <w:proofErr w:type="spellEnd"/>
      <w:r w:rsidRPr="00F51474">
        <w:rPr>
          <w:sz w:val="22"/>
        </w:rPr>
        <w:t xml:space="preserve">–выборного собрания, установившего </w:t>
      </w:r>
      <w:r w:rsidRPr="002D736F">
        <w:rPr>
          <w:sz w:val="22"/>
        </w:rPr>
        <w:t>срок полномочий профкома</w:t>
      </w:r>
      <w:r w:rsidRPr="00F51474">
        <w:rPr>
          <w:sz w:val="22"/>
        </w:rPr>
        <w:t xml:space="preserve"> на </w:t>
      </w:r>
      <w:r>
        <w:rPr>
          <w:sz w:val="22"/>
        </w:rPr>
        <w:t>____</w:t>
      </w:r>
      <w:r w:rsidRPr="00F51474">
        <w:rPr>
          <w:sz w:val="22"/>
        </w:rPr>
        <w:t xml:space="preserve"> </w:t>
      </w:r>
      <w:r>
        <w:rPr>
          <w:sz w:val="22"/>
        </w:rPr>
        <w:t>лет</w:t>
      </w:r>
      <w:r w:rsidRPr="00F51474">
        <w:rPr>
          <w:sz w:val="22"/>
        </w:rPr>
        <w:t>, до_________</w:t>
      </w:r>
      <w:r>
        <w:rPr>
          <w:sz w:val="22"/>
        </w:rPr>
        <w:t>2024</w:t>
      </w:r>
      <w:r w:rsidRPr="00F51474">
        <w:rPr>
          <w:sz w:val="22"/>
        </w:rPr>
        <w:t xml:space="preserve"> </w:t>
      </w:r>
      <w:r>
        <w:rPr>
          <w:sz w:val="22"/>
        </w:rPr>
        <w:t>г.</w:t>
      </w:r>
    </w:p>
    <w:p w14:paraId="65D0C896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>Всего проведено заседаний профкома в 20</w:t>
      </w:r>
      <w:r>
        <w:rPr>
          <w:sz w:val="22"/>
        </w:rPr>
        <w:t>22</w:t>
      </w:r>
      <w:r w:rsidRPr="00F51474">
        <w:rPr>
          <w:sz w:val="22"/>
        </w:rPr>
        <w:t xml:space="preserve"> году </w:t>
      </w:r>
      <w:r w:rsidRPr="00AB6B8C">
        <w:rPr>
          <w:sz w:val="22"/>
          <w:u w:val="single"/>
        </w:rPr>
        <w:t>7</w:t>
      </w:r>
      <w:r w:rsidRPr="00F51474">
        <w:rPr>
          <w:sz w:val="22"/>
        </w:rPr>
        <w:t xml:space="preserve">, имеется </w:t>
      </w:r>
      <w:r>
        <w:rPr>
          <w:sz w:val="22"/>
          <w:u w:val="single"/>
        </w:rPr>
        <w:t>7</w:t>
      </w:r>
      <w:r w:rsidRPr="00F51474">
        <w:rPr>
          <w:sz w:val="22"/>
        </w:rPr>
        <w:t xml:space="preserve"> протоколов.</w:t>
      </w:r>
    </w:p>
    <w:p w14:paraId="15AC0DDE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План работы профкома на 20</w:t>
      </w:r>
      <w:r>
        <w:rPr>
          <w:sz w:val="22"/>
        </w:rPr>
        <w:t>22</w:t>
      </w:r>
      <w:r w:rsidRPr="00F51474">
        <w:rPr>
          <w:sz w:val="22"/>
        </w:rPr>
        <w:t>–202</w:t>
      </w:r>
      <w:r>
        <w:rPr>
          <w:sz w:val="22"/>
        </w:rPr>
        <w:t>3</w:t>
      </w:r>
      <w:r w:rsidRPr="00F51474">
        <w:rPr>
          <w:sz w:val="22"/>
        </w:rPr>
        <w:t xml:space="preserve"> учебный год (</w:t>
      </w:r>
      <w:r w:rsidRPr="00AB6B8C">
        <w:rPr>
          <w:i/>
          <w:sz w:val="22"/>
          <w:u w:val="single"/>
        </w:rPr>
        <w:t>есть</w:t>
      </w:r>
      <w:r w:rsidRPr="00F51474">
        <w:rPr>
          <w:i/>
          <w:sz w:val="22"/>
        </w:rPr>
        <w:t>/нет</w:t>
      </w:r>
      <w:r w:rsidRPr="00F51474">
        <w:rPr>
          <w:sz w:val="22"/>
        </w:rPr>
        <w:t>)</w:t>
      </w:r>
    </w:p>
    <w:p w14:paraId="049CBC4B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Информационный стенд (профсоюзный уголок) «У нас в профсоюзе» (</w:t>
      </w:r>
      <w:r w:rsidRPr="00AB6B8C">
        <w:rPr>
          <w:i/>
          <w:sz w:val="22"/>
          <w:u w:val="single"/>
        </w:rPr>
        <w:t>есть</w:t>
      </w:r>
      <w:r w:rsidRPr="00F51474">
        <w:rPr>
          <w:i/>
          <w:sz w:val="22"/>
        </w:rPr>
        <w:t>/нет</w:t>
      </w:r>
      <w:r w:rsidRPr="00F51474">
        <w:rPr>
          <w:sz w:val="22"/>
        </w:rPr>
        <w:t>)</w:t>
      </w:r>
      <w:r>
        <w:rPr>
          <w:sz w:val="22"/>
        </w:rPr>
        <w:t>.</w:t>
      </w:r>
      <w:r w:rsidRPr="00F51474">
        <w:rPr>
          <w:sz w:val="22"/>
        </w:rPr>
        <w:t xml:space="preserve">   </w:t>
      </w:r>
    </w:p>
    <w:p w14:paraId="0BF03708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Коллективный договор между работодателем и работниками (</w:t>
      </w:r>
      <w:r w:rsidRPr="00F51474">
        <w:rPr>
          <w:i/>
          <w:sz w:val="22"/>
        </w:rPr>
        <w:t>есть/</w:t>
      </w:r>
      <w:r w:rsidRPr="00AB6B8C">
        <w:rPr>
          <w:i/>
          <w:sz w:val="22"/>
          <w:u w:val="single"/>
        </w:rPr>
        <w:t>нет</w:t>
      </w:r>
      <w:r w:rsidRPr="00F51474">
        <w:rPr>
          <w:sz w:val="22"/>
        </w:rPr>
        <w:t>). Срок действия договора до «___» __________ 20___ г.  Дата регистрации коллективного договора ___________, рег. №____</w:t>
      </w:r>
    </w:p>
    <w:p w14:paraId="197BE0B6" w14:textId="77777777" w:rsidR="007D5E72" w:rsidRPr="00F51474" w:rsidRDefault="007D5E72" w:rsidP="007D5E72">
      <w:pPr>
        <w:numPr>
          <w:ilvl w:val="0"/>
          <w:numId w:val="8"/>
        </w:numPr>
        <w:spacing w:after="60"/>
        <w:rPr>
          <w:sz w:val="22"/>
        </w:rPr>
      </w:pPr>
      <w:r w:rsidRPr="00F51474">
        <w:rPr>
          <w:sz w:val="22"/>
        </w:rPr>
        <w:t>Полож</w:t>
      </w:r>
      <w:r>
        <w:rPr>
          <w:sz w:val="22"/>
        </w:rPr>
        <w:t xml:space="preserve">ение об оплате труда работников </w:t>
      </w:r>
      <w:r w:rsidRPr="00F51474">
        <w:rPr>
          <w:sz w:val="22"/>
        </w:rPr>
        <w:t>(</w:t>
      </w:r>
      <w:r w:rsidRPr="00AB6B8C">
        <w:rPr>
          <w:i/>
          <w:sz w:val="22"/>
          <w:u w:val="single"/>
        </w:rPr>
        <w:t>есть</w:t>
      </w:r>
      <w:r w:rsidRPr="00F51474">
        <w:rPr>
          <w:i/>
          <w:sz w:val="22"/>
        </w:rPr>
        <w:t>/нет</w:t>
      </w:r>
      <w:r w:rsidRPr="00F51474">
        <w:rPr>
          <w:sz w:val="22"/>
        </w:rPr>
        <w:t>)</w:t>
      </w:r>
    </w:p>
    <w:p w14:paraId="40685F70" w14:textId="77777777" w:rsidR="007D5E72" w:rsidRPr="00092B36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092B36">
        <w:rPr>
          <w:sz w:val="22"/>
        </w:rPr>
        <w:t>Социальный паспорт коллектива работников (</w:t>
      </w:r>
      <w:r w:rsidRPr="00092B36">
        <w:rPr>
          <w:i/>
          <w:sz w:val="22"/>
        </w:rPr>
        <w:t>есть/</w:t>
      </w:r>
      <w:r w:rsidRPr="00092B36">
        <w:rPr>
          <w:i/>
          <w:sz w:val="22"/>
          <w:u w:val="single"/>
        </w:rPr>
        <w:t>нет</w:t>
      </w:r>
      <w:r w:rsidRPr="00092B36">
        <w:rPr>
          <w:sz w:val="22"/>
        </w:rPr>
        <w:t>)</w:t>
      </w:r>
    </w:p>
    <w:p w14:paraId="7F2223CD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Справочные материалы горкома профсоюза в электронном виде хранятся в спец. папке (</w:t>
      </w:r>
      <w:r w:rsidRPr="00AB6B8C">
        <w:rPr>
          <w:i/>
          <w:sz w:val="22"/>
          <w:u w:val="single"/>
        </w:rPr>
        <w:t>да</w:t>
      </w:r>
      <w:r>
        <w:rPr>
          <w:i/>
          <w:sz w:val="22"/>
        </w:rPr>
        <w:t>/</w:t>
      </w:r>
      <w:r w:rsidRPr="00F51474">
        <w:rPr>
          <w:i/>
          <w:sz w:val="22"/>
        </w:rPr>
        <w:t xml:space="preserve"> нет</w:t>
      </w:r>
      <w:r w:rsidRPr="00F51474">
        <w:rPr>
          <w:sz w:val="22"/>
        </w:rPr>
        <w:t xml:space="preserve">).  </w:t>
      </w:r>
    </w:p>
    <w:p w14:paraId="5BC460B0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 xml:space="preserve">Имеется действующая профсоюзная страница на сайте образовательного учреждения </w:t>
      </w:r>
      <w:r w:rsidRPr="00F51474">
        <w:rPr>
          <w:i/>
          <w:sz w:val="22"/>
        </w:rPr>
        <w:t xml:space="preserve">(да, </w:t>
      </w:r>
      <w:r w:rsidRPr="000D3A22">
        <w:rPr>
          <w:i/>
          <w:sz w:val="22"/>
          <w:u w:val="single"/>
        </w:rPr>
        <w:t>нет</w:t>
      </w:r>
      <w:r w:rsidRPr="00F51474">
        <w:rPr>
          <w:sz w:val="22"/>
        </w:rPr>
        <w:t>)</w:t>
      </w:r>
    </w:p>
    <w:p w14:paraId="17BE2B76" w14:textId="77777777" w:rsidR="007D5E72" w:rsidRPr="00F51474" w:rsidRDefault="007D5E72" w:rsidP="007D5E72">
      <w:pPr>
        <w:numPr>
          <w:ilvl w:val="0"/>
          <w:numId w:val="8"/>
        </w:numPr>
        <w:spacing w:after="60"/>
        <w:jc w:val="both"/>
        <w:rPr>
          <w:sz w:val="22"/>
        </w:rPr>
      </w:pPr>
      <w:r w:rsidRPr="00F51474">
        <w:rPr>
          <w:sz w:val="22"/>
        </w:rPr>
        <w:t>Выпуски горкома Профсоюза «Актуальная информация для члена профсоюза» размещаются на информационном стенде (</w:t>
      </w:r>
      <w:r w:rsidRPr="00AB6B8C">
        <w:rPr>
          <w:i/>
          <w:sz w:val="22"/>
          <w:u w:val="single"/>
        </w:rPr>
        <w:t>да</w:t>
      </w:r>
      <w:r>
        <w:rPr>
          <w:i/>
          <w:sz w:val="22"/>
        </w:rPr>
        <w:t>/</w:t>
      </w:r>
      <w:r w:rsidRPr="00F51474">
        <w:rPr>
          <w:i/>
          <w:sz w:val="22"/>
        </w:rPr>
        <w:t>нет</w:t>
      </w:r>
      <w:r w:rsidRPr="00F51474">
        <w:rPr>
          <w:sz w:val="22"/>
        </w:rPr>
        <w:t xml:space="preserve">). </w:t>
      </w:r>
    </w:p>
    <w:p w14:paraId="75961A71" w14:textId="77777777" w:rsidR="007D5E72" w:rsidRDefault="007D5E72" w:rsidP="003E1AE6">
      <w:pPr>
        <w:numPr>
          <w:ilvl w:val="0"/>
          <w:numId w:val="12"/>
        </w:numPr>
        <w:spacing w:after="60"/>
        <w:jc w:val="both"/>
        <w:rPr>
          <w:sz w:val="22"/>
        </w:rPr>
      </w:pPr>
      <w:r>
        <w:rPr>
          <w:i/>
          <w:sz w:val="22"/>
        </w:rPr>
        <w:t>Оказано материальной помощи в 2022г членам профсоюза из средств профкома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0 </w:t>
      </w:r>
      <w:r>
        <w:rPr>
          <w:sz w:val="22"/>
        </w:rPr>
        <w:t xml:space="preserve">чел. </w:t>
      </w:r>
      <w:r>
        <w:rPr>
          <w:sz w:val="22"/>
          <w:u w:val="single"/>
        </w:rPr>
        <w:t>0</w:t>
      </w:r>
      <w:r>
        <w:rPr>
          <w:sz w:val="22"/>
        </w:rPr>
        <w:t xml:space="preserve"> </w:t>
      </w:r>
      <w:proofErr w:type="spellStart"/>
      <w:r>
        <w:rPr>
          <w:sz w:val="22"/>
        </w:rPr>
        <w:t>руб</w:t>
      </w:r>
      <w:proofErr w:type="spellEnd"/>
      <w:r>
        <w:rPr>
          <w:sz w:val="22"/>
        </w:rPr>
        <w:t xml:space="preserve">, </w:t>
      </w:r>
    </w:p>
    <w:p w14:paraId="1A815352" w14:textId="77777777" w:rsidR="007D5E72" w:rsidRDefault="007D5E72" w:rsidP="003E1AE6">
      <w:pPr>
        <w:spacing w:after="60"/>
        <w:jc w:val="both"/>
        <w:rPr>
          <w:sz w:val="22"/>
        </w:rPr>
      </w:pPr>
      <w:r>
        <w:rPr>
          <w:sz w:val="22"/>
        </w:rPr>
        <w:t xml:space="preserve">из Чрезвычайного фонда горкома профсоюза </w:t>
      </w:r>
      <w:r>
        <w:rPr>
          <w:sz w:val="22"/>
          <w:u w:val="single"/>
        </w:rPr>
        <w:t>7</w:t>
      </w:r>
      <w:r>
        <w:rPr>
          <w:sz w:val="22"/>
        </w:rPr>
        <w:t xml:space="preserve"> чел. </w:t>
      </w:r>
      <w:r>
        <w:rPr>
          <w:sz w:val="22"/>
          <w:u w:val="single"/>
        </w:rPr>
        <w:t xml:space="preserve">14 500 </w:t>
      </w:r>
      <w:r>
        <w:rPr>
          <w:sz w:val="22"/>
        </w:rPr>
        <w:t xml:space="preserve">руб. </w:t>
      </w:r>
    </w:p>
    <w:p w14:paraId="6E66246A" w14:textId="77777777" w:rsidR="007D5E72" w:rsidRDefault="007D5E72" w:rsidP="007D5E72">
      <w:pPr>
        <w:spacing w:after="60"/>
        <w:jc w:val="both"/>
        <w:rPr>
          <w:sz w:val="22"/>
        </w:rPr>
      </w:pPr>
      <w:r>
        <w:rPr>
          <w:sz w:val="22"/>
        </w:rPr>
        <w:t xml:space="preserve"> 8. Оплата труда председателя профкома производится в соответствии со ст. 377 ТК РФ в размерах, установленных коллективным договором (</w:t>
      </w:r>
      <w:r w:rsidRPr="00F51474">
        <w:rPr>
          <w:i/>
          <w:sz w:val="22"/>
        </w:rPr>
        <w:t xml:space="preserve">да, </w:t>
      </w:r>
      <w:r w:rsidRPr="00AB6B8C">
        <w:rPr>
          <w:i/>
          <w:sz w:val="22"/>
          <w:u w:val="single"/>
        </w:rPr>
        <w:t>нет</w:t>
      </w:r>
      <w:r>
        <w:rPr>
          <w:sz w:val="22"/>
        </w:rPr>
        <w:t xml:space="preserve">) в размере___________. </w:t>
      </w:r>
    </w:p>
    <w:p w14:paraId="5F8FD61D" w14:textId="77777777" w:rsidR="007D5E72" w:rsidRDefault="007D5E72" w:rsidP="007D5E72">
      <w:pPr>
        <w:spacing w:after="60"/>
        <w:ind w:firstLine="720"/>
        <w:jc w:val="both"/>
        <w:rPr>
          <w:sz w:val="22"/>
        </w:rPr>
      </w:pPr>
      <w:r>
        <w:rPr>
          <w:sz w:val="22"/>
        </w:rPr>
        <w:t>- в случае отрицательного ответа укажите другой вариант вознаграждения: ______________</w:t>
      </w:r>
      <w:proofErr w:type="gramStart"/>
      <w:r>
        <w:rPr>
          <w:sz w:val="22"/>
        </w:rPr>
        <w:t>_ .</w:t>
      </w:r>
      <w:proofErr w:type="gramEnd"/>
    </w:p>
    <w:p w14:paraId="2C160E0C" w14:textId="77777777" w:rsidR="007D5E72" w:rsidRDefault="007D5E72" w:rsidP="007D5E72">
      <w:pPr>
        <w:spacing w:after="60"/>
        <w:rPr>
          <w:sz w:val="22"/>
        </w:rPr>
      </w:pPr>
    </w:p>
    <w:p w14:paraId="43666B3D" w14:textId="77777777" w:rsidR="007D5E72" w:rsidRDefault="007D5E72" w:rsidP="007D5E72">
      <w:pPr>
        <w:jc w:val="right"/>
        <w:rPr>
          <w:sz w:val="22"/>
        </w:rPr>
      </w:pPr>
    </w:p>
    <w:p w14:paraId="6751A662" w14:textId="77777777" w:rsidR="007D5E72" w:rsidRDefault="007D5E72" w:rsidP="007D5E72">
      <w:pPr>
        <w:jc w:val="right"/>
        <w:rPr>
          <w:sz w:val="22"/>
        </w:rPr>
      </w:pPr>
    </w:p>
    <w:p w14:paraId="50BB1B0F" w14:textId="77777777" w:rsidR="007D5E72" w:rsidRDefault="007D5E72" w:rsidP="007D5E72">
      <w:pPr>
        <w:jc w:val="right"/>
        <w:rPr>
          <w:sz w:val="22"/>
        </w:rPr>
      </w:pPr>
    </w:p>
    <w:p w14:paraId="59B95E30" w14:textId="77777777" w:rsidR="007D5E72" w:rsidRDefault="007D5E72" w:rsidP="007D5E72">
      <w:pPr>
        <w:jc w:val="right"/>
        <w:rPr>
          <w:sz w:val="22"/>
        </w:rPr>
      </w:pPr>
    </w:p>
    <w:p w14:paraId="7419793D" w14:textId="24073419" w:rsidR="007D5E72" w:rsidRDefault="007D5E72" w:rsidP="007D5E72">
      <w:pPr>
        <w:jc w:val="right"/>
        <w:rPr>
          <w:sz w:val="22"/>
        </w:rPr>
      </w:pPr>
      <w:r>
        <w:rPr>
          <w:sz w:val="22"/>
        </w:rPr>
        <w:lastRenderedPageBreak/>
        <w:t>от “</w:t>
      </w:r>
      <w:r>
        <w:rPr>
          <w:sz w:val="22"/>
          <w:u w:val="single"/>
        </w:rPr>
        <w:t>1</w:t>
      </w:r>
      <w:r>
        <w:rPr>
          <w:sz w:val="22"/>
        </w:rPr>
        <w:t xml:space="preserve">” </w:t>
      </w:r>
      <w:r>
        <w:rPr>
          <w:sz w:val="22"/>
          <w:u w:val="single"/>
        </w:rPr>
        <w:t xml:space="preserve">декабря </w:t>
      </w:r>
      <w:r>
        <w:rPr>
          <w:sz w:val="22"/>
        </w:rPr>
        <w:t>2023 года.</w:t>
      </w:r>
    </w:p>
    <w:p w14:paraId="104D0210" w14:textId="14957192" w:rsidR="007D5E72" w:rsidRDefault="007D5E72" w:rsidP="007D5E72">
      <w:pPr>
        <w:spacing w:after="60"/>
        <w:ind w:firstLine="851"/>
        <w:jc w:val="both"/>
        <w:rPr>
          <w:sz w:val="22"/>
        </w:rPr>
      </w:pPr>
      <w:r>
        <w:rPr>
          <w:sz w:val="22"/>
        </w:rPr>
        <w:t xml:space="preserve">Мы, члены контрольно-ревизионной комиссии первичной профорганизации </w:t>
      </w:r>
      <w:r>
        <w:rPr>
          <w:sz w:val="22"/>
          <w:u w:val="single"/>
        </w:rPr>
        <w:t>МБДОУ «Детский сад № 2 «Аленушка»</w:t>
      </w:r>
      <w:r>
        <w:rPr>
          <w:sz w:val="22"/>
        </w:rPr>
        <w:t xml:space="preserve">, в составе </w:t>
      </w:r>
      <w:r>
        <w:rPr>
          <w:sz w:val="22"/>
          <w:u w:val="single"/>
        </w:rPr>
        <w:t xml:space="preserve">Сергеевой Т.В., Киселёвой М.В., Катамадзе Н.В. </w:t>
      </w:r>
      <w:r>
        <w:rPr>
          <w:sz w:val="22"/>
        </w:rPr>
        <w:t xml:space="preserve">в присутствии председателя первичной организации Профсоюза </w:t>
      </w:r>
      <w:r>
        <w:rPr>
          <w:sz w:val="22"/>
          <w:u w:val="single"/>
        </w:rPr>
        <w:t>Щербаковой Т.В.</w:t>
      </w:r>
      <w:r>
        <w:rPr>
          <w:sz w:val="22"/>
        </w:rPr>
        <w:t xml:space="preserve"> произвели проверку состояния делопроизводства и документации, а также правильности уплаты членских взносов в первичной организации Профсоюза работников народного образования и науки РФ.</w:t>
      </w:r>
    </w:p>
    <w:p w14:paraId="7554DEAD" w14:textId="77777777" w:rsidR="007D5E72" w:rsidRDefault="007D5E72" w:rsidP="007D5E72">
      <w:pPr>
        <w:spacing w:after="60"/>
        <w:ind w:firstLine="283"/>
        <w:rPr>
          <w:b/>
          <w:sz w:val="22"/>
        </w:rPr>
      </w:pPr>
      <w:r>
        <w:rPr>
          <w:b/>
          <w:sz w:val="22"/>
        </w:rPr>
        <w:t>В результате проверки установлено:</w:t>
      </w:r>
    </w:p>
    <w:p w14:paraId="53EF7BE5" w14:textId="77777777" w:rsidR="007D5E72" w:rsidRDefault="007D5E72" w:rsidP="007D5E72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Всего членов профсоюза </w:t>
      </w:r>
      <w:r>
        <w:rPr>
          <w:sz w:val="22"/>
          <w:u w:val="single"/>
        </w:rPr>
        <w:t>26</w:t>
      </w:r>
      <w:r>
        <w:rPr>
          <w:sz w:val="22"/>
        </w:rPr>
        <w:t>. В том числе:</w:t>
      </w:r>
    </w:p>
    <w:p w14:paraId="2570F382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 xml:space="preserve">работающих </w:t>
      </w:r>
      <w:r>
        <w:rPr>
          <w:sz w:val="22"/>
          <w:u w:val="single"/>
        </w:rPr>
        <w:t>22</w:t>
      </w:r>
    </w:p>
    <w:p w14:paraId="793A8A9B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 xml:space="preserve">женщин, находящихся в отпуске по уходу за ребенком до трех лет </w:t>
      </w:r>
      <w:r>
        <w:rPr>
          <w:sz w:val="22"/>
          <w:u w:val="single"/>
        </w:rPr>
        <w:t>4</w:t>
      </w:r>
    </w:p>
    <w:p w14:paraId="55E447FB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 xml:space="preserve">неработающих пенсионеров </w:t>
      </w:r>
      <w:r>
        <w:rPr>
          <w:sz w:val="22"/>
          <w:u w:val="single"/>
        </w:rPr>
        <w:t>0</w:t>
      </w:r>
      <w:r>
        <w:rPr>
          <w:sz w:val="22"/>
        </w:rPr>
        <w:t>.</w:t>
      </w:r>
    </w:p>
    <w:p w14:paraId="31AA42C6" w14:textId="77777777" w:rsidR="007D5E72" w:rsidRDefault="007D5E72" w:rsidP="007D5E72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 xml:space="preserve">Не являются членами профсоюза </w:t>
      </w:r>
      <w:r>
        <w:rPr>
          <w:sz w:val="22"/>
          <w:u w:val="single"/>
        </w:rPr>
        <w:t>26</w:t>
      </w:r>
      <w:r>
        <w:rPr>
          <w:sz w:val="22"/>
        </w:rPr>
        <w:t xml:space="preserve"> работников образовательного учреждения или </w:t>
      </w:r>
      <w:r>
        <w:rPr>
          <w:sz w:val="22"/>
          <w:u w:val="single"/>
        </w:rPr>
        <w:t>50</w:t>
      </w:r>
      <w:r>
        <w:rPr>
          <w:sz w:val="22"/>
        </w:rPr>
        <w:t xml:space="preserve">% </w:t>
      </w:r>
    </w:p>
    <w:p w14:paraId="6BD0708E" w14:textId="77777777" w:rsidR="007D5E72" w:rsidRDefault="007D5E72" w:rsidP="007D5E72">
      <w:pPr>
        <w:numPr>
          <w:ilvl w:val="0"/>
          <w:numId w:val="3"/>
        </w:numPr>
        <w:spacing w:after="60"/>
        <w:jc w:val="both"/>
        <w:rPr>
          <w:i/>
          <w:sz w:val="22"/>
        </w:rPr>
      </w:pPr>
      <w:r>
        <w:rPr>
          <w:sz w:val="22"/>
        </w:rPr>
        <w:t xml:space="preserve">Приняты на учет в 2023 году </w:t>
      </w:r>
      <w:r>
        <w:rPr>
          <w:sz w:val="22"/>
          <w:u w:val="single"/>
        </w:rPr>
        <w:t>3</w:t>
      </w:r>
      <w:r>
        <w:rPr>
          <w:sz w:val="22"/>
        </w:rPr>
        <w:t xml:space="preserve"> человека. Выбыли из членов профсоюза в 2023 году в связи с увольнением </w:t>
      </w:r>
      <w:r>
        <w:rPr>
          <w:sz w:val="22"/>
          <w:u w:val="single"/>
        </w:rPr>
        <w:t>5</w:t>
      </w:r>
      <w:r>
        <w:rPr>
          <w:sz w:val="22"/>
        </w:rPr>
        <w:t xml:space="preserve"> чел., </w:t>
      </w:r>
      <w:r>
        <w:rPr>
          <w:i/>
          <w:sz w:val="22"/>
        </w:rPr>
        <w:t xml:space="preserve">по личному заявлению о выходе </w:t>
      </w:r>
      <w:r>
        <w:rPr>
          <w:i/>
          <w:sz w:val="22"/>
          <w:u w:val="single"/>
        </w:rPr>
        <w:t>0</w:t>
      </w:r>
      <w:r>
        <w:rPr>
          <w:i/>
          <w:sz w:val="22"/>
        </w:rPr>
        <w:t xml:space="preserve"> чел.</w:t>
      </w:r>
    </w:p>
    <w:p w14:paraId="367AF47E" w14:textId="28E6E923" w:rsidR="007D5E72" w:rsidRDefault="007D5E72" w:rsidP="007D5E72">
      <w:pPr>
        <w:numPr>
          <w:ilvl w:val="0"/>
          <w:numId w:val="4"/>
        </w:numPr>
        <w:spacing w:after="60"/>
        <w:jc w:val="both"/>
        <w:rPr>
          <w:sz w:val="22"/>
        </w:rPr>
      </w:pPr>
      <w:r>
        <w:rPr>
          <w:sz w:val="22"/>
        </w:rPr>
        <w:t xml:space="preserve">При проверке уплаты взносов установлено, что неработающие пенсионеры, работники, находящиеся в декретном отпуске и отпуске по уходу за ребёнком и временно неработающие уплачивают членские взносы через бухгалтерию комитета Тамбовской городской организации Профсоюза (195 рублей в год). В 2023 году в кассу комитета Тамбовской городской профсоюзной организации работников народного образования и науки сдано всего </w:t>
      </w:r>
      <w:r w:rsidR="003E1AE6">
        <w:rPr>
          <w:sz w:val="22"/>
        </w:rPr>
        <w:t xml:space="preserve">5 747 рублей 21 копейка: 35% - 2011 рублей 52 копейки в областную организацию профсоюза образования; 65% - 3735 рублей 69 копеек – в городскую организацию профсоюза образования и </w:t>
      </w:r>
      <w:r>
        <w:rPr>
          <w:sz w:val="22"/>
          <w:u w:val="single"/>
        </w:rPr>
        <w:t>780</w:t>
      </w:r>
      <w:r>
        <w:rPr>
          <w:sz w:val="22"/>
        </w:rPr>
        <w:t xml:space="preserve"> руб., в том числе взносы от </w:t>
      </w:r>
      <w:r>
        <w:rPr>
          <w:sz w:val="22"/>
          <w:u w:val="single"/>
        </w:rPr>
        <w:t>0</w:t>
      </w:r>
      <w:r>
        <w:rPr>
          <w:sz w:val="22"/>
        </w:rPr>
        <w:t xml:space="preserve"> пенсионеров, состоящих на профсоюзной учёте, </w:t>
      </w:r>
      <w:r>
        <w:rPr>
          <w:sz w:val="22"/>
          <w:u w:val="single"/>
        </w:rPr>
        <w:t>4</w:t>
      </w:r>
      <w:r>
        <w:rPr>
          <w:sz w:val="22"/>
        </w:rPr>
        <w:t xml:space="preserve"> работника в д/о, в отпуске по уходу за ребенком; </w:t>
      </w:r>
      <w:r>
        <w:rPr>
          <w:sz w:val="22"/>
          <w:u w:val="single"/>
        </w:rPr>
        <w:t>0</w:t>
      </w:r>
      <w:r>
        <w:rPr>
          <w:sz w:val="22"/>
        </w:rPr>
        <w:t xml:space="preserve"> работников, временно не работающих.  Взносы сданы по ведомости, о чем есть соответствующая отметка </w:t>
      </w:r>
      <w:r>
        <w:rPr>
          <w:i/>
          <w:sz w:val="22"/>
        </w:rPr>
        <w:t>(</w:t>
      </w:r>
      <w:r>
        <w:rPr>
          <w:i/>
          <w:sz w:val="22"/>
          <w:u w:val="single"/>
        </w:rPr>
        <w:t>да</w:t>
      </w:r>
      <w:r>
        <w:rPr>
          <w:i/>
          <w:sz w:val="22"/>
        </w:rPr>
        <w:t>, нет)</w:t>
      </w:r>
      <w:r>
        <w:rPr>
          <w:sz w:val="22"/>
        </w:rPr>
        <w:t xml:space="preserve">. Дата сдачи взносов в горком профсоюза </w:t>
      </w:r>
      <w:r>
        <w:rPr>
          <w:sz w:val="22"/>
          <w:u w:val="single"/>
        </w:rPr>
        <w:t>01.12.2023</w:t>
      </w:r>
      <w:r>
        <w:rPr>
          <w:sz w:val="22"/>
        </w:rPr>
        <w:t>.</w:t>
      </w:r>
    </w:p>
    <w:p w14:paraId="260257D2" w14:textId="77777777" w:rsidR="007D5E72" w:rsidRDefault="007D5E72" w:rsidP="007D5E72">
      <w:pPr>
        <w:numPr>
          <w:ilvl w:val="0"/>
          <w:numId w:val="5"/>
        </w:numPr>
        <w:spacing w:after="60"/>
        <w:jc w:val="both"/>
        <w:rPr>
          <w:i/>
          <w:sz w:val="22"/>
        </w:rPr>
      </w:pPr>
      <w:r>
        <w:rPr>
          <w:sz w:val="22"/>
        </w:rPr>
        <w:t xml:space="preserve">При проверке </w:t>
      </w:r>
      <w:r>
        <w:rPr>
          <w:i/>
          <w:sz w:val="22"/>
        </w:rPr>
        <w:t>печати</w:t>
      </w:r>
      <w:r>
        <w:rPr>
          <w:sz w:val="22"/>
        </w:rPr>
        <w:t xml:space="preserve"> и </w:t>
      </w:r>
      <w:r>
        <w:rPr>
          <w:i/>
          <w:sz w:val="22"/>
        </w:rPr>
        <w:t xml:space="preserve">штампа </w:t>
      </w:r>
      <w:r>
        <w:rPr>
          <w:sz w:val="22"/>
        </w:rPr>
        <w:t xml:space="preserve">первичной организации Профсоюза установлено, что печать </w:t>
      </w:r>
      <w:r>
        <w:rPr>
          <w:i/>
          <w:sz w:val="22"/>
        </w:rPr>
        <w:t>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/нет),</w:t>
      </w:r>
      <w:r>
        <w:rPr>
          <w:sz w:val="22"/>
        </w:rPr>
        <w:t xml:space="preserve"> штамп </w:t>
      </w:r>
      <w:r>
        <w:rPr>
          <w:i/>
          <w:sz w:val="22"/>
        </w:rPr>
        <w:t>(есть/</w:t>
      </w:r>
      <w:r>
        <w:rPr>
          <w:i/>
          <w:sz w:val="22"/>
          <w:u w:val="single"/>
        </w:rPr>
        <w:t>нет</w:t>
      </w:r>
      <w:r>
        <w:rPr>
          <w:sz w:val="22"/>
        </w:rPr>
        <w:t>).  Администрация обеспечила профком сейфом (</w:t>
      </w:r>
      <w:r>
        <w:rPr>
          <w:i/>
          <w:sz w:val="22"/>
          <w:u w:val="single"/>
        </w:rPr>
        <w:t>да</w:t>
      </w:r>
      <w:r>
        <w:rPr>
          <w:i/>
          <w:sz w:val="22"/>
        </w:rPr>
        <w:t>/нет</w:t>
      </w:r>
      <w:r>
        <w:rPr>
          <w:sz w:val="22"/>
        </w:rPr>
        <w:t>).</w:t>
      </w:r>
    </w:p>
    <w:p w14:paraId="42EFE928" w14:textId="77777777" w:rsidR="007D5E72" w:rsidRDefault="007D5E72" w:rsidP="007D5E72">
      <w:pPr>
        <w:numPr>
          <w:ilvl w:val="0"/>
          <w:numId w:val="6"/>
        </w:numPr>
        <w:spacing w:after="6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Состояние профсоюзной документации:</w:t>
      </w:r>
    </w:p>
    <w:p w14:paraId="08D08385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>Устав Профсоюза работников народного образования и науки РФ в печатном виде 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</w:t>
      </w:r>
      <w:r>
        <w:rPr>
          <w:sz w:val="22"/>
        </w:rPr>
        <w:t>)</w:t>
      </w:r>
    </w:p>
    <w:p w14:paraId="42522C94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Протоколы профсоюзных собраний 2023 гг. 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</w:t>
      </w:r>
      <w:r>
        <w:rPr>
          <w:sz w:val="22"/>
        </w:rPr>
        <w:t xml:space="preserve">) всего </w:t>
      </w:r>
      <w:r>
        <w:rPr>
          <w:sz w:val="22"/>
          <w:u w:val="single"/>
        </w:rPr>
        <w:t>1</w:t>
      </w:r>
      <w:r>
        <w:rPr>
          <w:sz w:val="22"/>
        </w:rPr>
        <w:t xml:space="preserve"> в том числе, протокол отчётно-выборного собрания, установившего срок полномочий профкома на ____ лет, до_________2024 г.</w:t>
      </w:r>
    </w:p>
    <w:p w14:paraId="65850A7F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 xml:space="preserve">Всего проведено заседаний профкома в 2023 году </w:t>
      </w:r>
      <w:r>
        <w:rPr>
          <w:sz w:val="22"/>
          <w:u w:val="single"/>
        </w:rPr>
        <w:t>6</w:t>
      </w:r>
      <w:r>
        <w:rPr>
          <w:sz w:val="22"/>
        </w:rPr>
        <w:t xml:space="preserve">, имеется </w:t>
      </w:r>
      <w:r>
        <w:rPr>
          <w:sz w:val="22"/>
          <w:u w:val="single"/>
        </w:rPr>
        <w:t>6</w:t>
      </w:r>
      <w:r>
        <w:rPr>
          <w:sz w:val="22"/>
        </w:rPr>
        <w:t xml:space="preserve"> протоколов.</w:t>
      </w:r>
    </w:p>
    <w:p w14:paraId="3BF09715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План работы профкома на 2023–204 учебный год 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</w:t>
      </w:r>
      <w:r>
        <w:rPr>
          <w:sz w:val="22"/>
        </w:rPr>
        <w:t>)</w:t>
      </w:r>
    </w:p>
    <w:p w14:paraId="17E0DE84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Информационный стенд (профсоюзный уголок) «У нас в профсоюзе» 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</w:t>
      </w:r>
      <w:r>
        <w:rPr>
          <w:sz w:val="22"/>
        </w:rPr>
        <w:t xml:space="preserve">)   </w:t>
      </w:r>
    </w:p>
    <w:p w14:paraId="28C53849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Коллективный договор между работодателем и работниками (</w:t>
      </w:r>
      <w:r>
        <w:rPr>
          <w:i/>
          <w:sz w:val="22"/>
        </w:rPr>
        <w:t>есть/</w:t>
      </w:r>
      <w:r>
        <w:rPr>
          <w:i/>
          <w:sz w:val="22"/>
          <w:u w:val="single"/>
        </w:rPr>
        <w:t>нет</w:t>
      </w:r>
      <w:r>
        <w:rPr>
          <w:sz w:val="22"/>
        </w:rPr>
        <w:t>). Срок действия договора до «___» __________ 20___ г.  Дата регистрации коллективного договора ___________, рег. №____</w:t>
      </w:r>
    </w:p>
    <w:p w14:paraId="310D0331" w14:textId="77777777" w:rsidR="007D5E72" w:rsidRDefault="007D5E72" w:rsidP="007D5E72">
      <w:pPr>
        <w:numPr>
          <w:ilvl w:val="0"/>
          <w:numId w:val="2"/>
        </w:numPr>
        <w:spacing w:after="60"/>
        <w:rPr>
          <w:sz w:val="22"/>
        </w:rPr>
      </w:pPr>
      <w:r>
        <w:rPr>
          <w:sz w:val="22"/>
        </w:rPr>
        <w:t>Положение об оплате труда работников (</w:t>
      </w:r>
      <w:r>
        <w:rPr>
          <w:i/>
          <w:sz w:val="22"/>
          <w:u w:val="single"/>
        </w:rPr>
        <w:t>есть</w:t>
      </w:r>
      <w:r>
        <w:rPr>
          <w:i/>
          <w:sz w:val="22"/>
        </w:rPr>
        <w:t>/нет</w:t>
      </w:r>
      <w:r>
        <w:rPr>
          <w:sz w:val="22"/>
        </w:rPr>
        <w:t>)</w:t>
      </w:r>
    </w:p>
    <w:p w14:paraId="5B402AE4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Социальный паспорт коллектива работников (</w:t>
      </w:r>
      <w:r>
        <w:rPr>
          <w:i/>
          <w:sz w:val="22"/>
        </w:rPr>
        <w:t>есть/</w:t>
      </w:r>
      <w:r>
        <w:rPr>
          <w:i/>
          <w:sz w:val="22"/>
          <w:u w:val="single"/>
        </w:rPr>
        <w:t>нет</w:t>
      </w:r>
      <w:r>
        <w:rPr>
          <w:sz w:val="22"/>
        </w:rPr>
        <w:t>)</w:t>
      </w:r>
    </w:p>
    <w:p w14:paraId="47BA6098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Справочные материалы горкома профсоюза в электронном виде хранятся в спец. папке (</w:t>
      </w:r>
      <w:r>
        <w:rPr>
          <w:i/>
          <w:sz w:val="22"/>
          <w:u w:val="single"/>
        </w:rPr>
        <w:t>да</w:t>
      </w:r>
      <w:r>
        <w:rPr>
          <w:i/>
          <w:sz w:val="22"/>
        </w:rPr>
        <w:t>, нет</w:t>
      </w:r>
      <w:r>
        <w:rPr>
          <w:sz w:val="22"/>
        </w:rPr>
        <w:t xml:space="preserve">).  </w:t>
      </w:r>
    </w:p>
    <w:p w14:paraId="5418730C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 xml:space="preserve">Имеется действующая профсоюзная страница на сайте образовательного учреждения или в социальных сетях </w:t>
      </w:r>
      <w:r>
        <w:rPr>
          <w:i/>
          <w:sz w:val="22"/>
          <w:u w:val="single"/>
        </w:rPr>
        <w:t>(да</w:t>
      </w:r>
      <w:r>
        <w:rPr>
          <w:i/>
          <w:sz w:val="22"/>
        </w:rPr>
        <w:t>, нет</w:t>
      </w:r>
      <w:r>
        <w:rPr>
          <w:sz w:val="22"/>
        </w:rPr>
        <w:t>)</w:t>
      </w:r>
    </w:p>
    <w:p w14:paraId="4902664E" w14:textId="77777777" w:rsidR="007D5E72" w:rsidRDefault="007D5E72" w:rsidP="007D5E72">
      <w:pPr>
        <w:numPr>
          <w:ilvl w:val="0"/>
          <w:numId w:val="2"/>
        </w:numPr>
        <w:spacing w:after="60"/>
        <w:jc w:val="both"/>
        <w:rPr>
          <w:sz w:val="22"/>
        </w:rPr>
      </w:pPr>
      <w:r>
        <w:rPr>
          <w:sz w:val="22"/>
        </w:rPr>
        <w:t>Выпуски горкома Профсоюза «Актуальная информация для члена профсоюза» размещаются на информационном стенде (</w:t>
      </w:r>
      <w:r>
        <w:rPr>
          <w:i/>
          <w:sz w:val="22"/>
          <w:u w:val="single"/>
        </w:rPr>
        <w:t>да</w:t>
      </w:r>
      <w:r>
        <w:rPr>
          <w:i/>
          <w:sz w:val="22"/>
        </w:rPr>
        <w:t>, нет</w:t>
      </w:r>
      <w:r>
        <w:rPr>
          <w:sz w:val="22"/>
        </w:rPr>
        <w:t xml:space="preserve">). </w:t>
      </w:r>
    </w:p>
    <w:p w14:paraId="7C1B9B18" w14:textId="77777777" w:rsidR="007D5E72" w:rsidRDefault="007D5E72" w:rsidP="007D5E72">
      <w:pPr>
        <w:numPr>
          <w:ilvl w:val="0"/>
          <w:numId w:val="6"/>
        </w:numPr>
        <w:spacing w:after="60"/>
        <w:rPr>
          <w:sz w:val="22"/>
        </w:rPr>
      </w:pPr>
      <w:r>
        <w:rPr>
          <w:i/>
          <w:sz w:val="22"/>
        </w:rPr>
        <w:t>Оказано материальной помощи в 2023г членам профсоюза из средств профкома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5 </w:t>
      </w:r>
      <w:r>
        <w:rPr>
          <w:sz w:val="22"/>
        </w:rPr>
        <w:t xml:space="preserve">чел. </w:t>
      </w:r>
      <w:r>
        <w:rPr>
          <w:sz w:val="22"/>
          <w:u w:val="single"/>
        </w:rPr>
        <w:t>10 000</w:t>
      </w:r>
      <w:r>
        <w:rPr>
          <w:sz w:val="22"/>
        </w:rPr>
        <w:t xml:space="preserve"> руб., </w:t>
      </w:r>
    </w:p>
    <w:p w14:paraId="4A19E2FA" w14:textId="77777777" w:rsidR="007D5E72" w:rsidRDefault="007D5E72" w:rsidP="007D5E72">
      <w:pPr>
        <w:spacing w:after="60"/>
        <w:rPr>
          <w:sz w:val="22"/>
        </w:rPr>
      </w:pPr>
      <w:r>
        <w:rPr>
          <w:sz w:val="22"/>
        </w:rPr>
        <w:t xml:space="preserve">из Чрезвычайного фонда горкома профсоюза </w:t>
      </w:r>
      <w:r>
        <w:rPr>
          <w:sz w:val="22"/>
          <w:u w:val="single"/>
        </w:rPr>
        <w:t>4</w:t>
      </w:r>
      <w:r>
        <w:rPr>
          <w:sz w:val="22"/>
        </w:rPr>
        <w:t xml:space="preserve"> чел. </w:t>
      </w:r>
      <w:r>
        <w:rPr>
          <w:sz w:val="22"/>
          <w:u w:val="single"/>
        </w:rPr>
        <w:t xml:space="preserve">10 500 </w:t>
      </w:r>
      <w:r>
        <w:rPr>
          <w:sz w:val="22"/>
        </w:rPr>
        <w:t xml:space="preserve">руб., из средств горкома </w:t>
      </w:r>
      <w:r>
        <w:rPr>
          <w:sz w:val="22"/>
          <w:u w:val="single"/>
        </w:rPr>
        <w:t>2</w:t>
      </w:r>
      <w:r>
        <w:rPr>
          <w:sz w:val="22"/>
        </w:rPr>
        <w:t xml:space="preserve"> чел. </w:t>
      </w:r>
      <w:r>
        <w:rPr>
          <w:sz w:val="22"/>
          <w:u w:val="single"/>
        </w:rPr>
        <w:t>5 500</w:t>
      </w:r>
      <w:r>
        <w:rPr>
          <w:sz w:val="22"/>
        </w:rPr>
        <w:t xml:space="preserve"> рублей.</w:t>
      </w:r>
    </w:p>
    <w:p w14:paraId="5E256304" w14:textId="77777777" w:rsidR="007D5E72" w:rsidRDefault="007D5E72" w:rsidP="007D5E72">
      <w:pPr>
        <w:spacing w:after="60"/>
        <w:jc w:val="both"/>
        <w:rPr>
          <w:sz w:val="22"/>
        </w:rPr>
      </w:pPr>
      <w:r>
        <w:rPr>
          <w:sz w:val="22"/>
        </w:rPr>
        <w:t xml:space="preserve"> 8. Оплата труда председателя профкома производится в соответствии со ст. 377 ТК РФ в размерах, установленных коллективным договором (</w:t>
      </w:r>
      <w:r>
        <w:rPr>
          <w:i/>
          <w:sz w:val="22"/>
        </w:rPr>
        <w:t xml:space="preserve">да, </w:t>
      </w:r>
      <w:r>
        <w:rPr>
          <w:i/>
          <w:sz w:val="22"/>
          <w:u w:val="single"/>
        </w:rPr>
        <w:t>нет</w:t>
      </w:r>
      <w:r>
        <w:rPr>
          <w:sz w:val="22"/>
          <w:u w:val="single"/>
        </w:rPr>
        <w:t>)</w:t>
      </w:r>
      <w:r>
        <w:rPr>
          <w:sz w:val="22"/>
        </w:rPr>
        <w:t xml:space="preserve">, в размере _____________ </w:t>
      </w:r>
    </w:p>
    <w:p w14:paraId="5B547442" w14:textId="77777777" w:rsidR="007D5E72" w:rsidRDefault="007D5E72" w:rsidP="007D5E72">
      <w:pPr>
        <w:spacing w:after="60"/>
        <w:ind w:firstLine="720"/>
        <w:jc w:val="both"/>
        <w:rPr>
          <w:sz w:val="22"/>
        </w:rPr>
      </w:pPr>
      <w:r>
        <w:rPr>
          <w:sz w:val="22"/>
        </w:rPr>
        <w:t xml:space="preserve">- в случае отрицательного ответа укажите другой вариант вознаграждения </w:t>
      </w:r>
      <w:r>
        <w:rPr>
          <w:sz w:val="22"/>
          <w:u w:val="single"/>
        </w:rPr>
        <w:t>_15% из фонда стимулирующих выплат на основании Положения об оплате труда работников.</w:t>
      </w:r>
    </w:p>
    <w:p w14:paraId="3B2DA057" w14:textId="77777777" w:rsidR="006553D3" w:rsidRDefault="006553D3"/>
    <w:sectPr w:rsidR="006553D3" w:rsidSect="0021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4B5834"/>
    <w:multiLevelType w:val="singleLevel"/>
    <w:tmpl w:val="2E0023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61157200">
    <w:abstractNumId w:val="1"/>
    <w:lvlOverride w:ilvl="0">
      <w:startOverride w:val="1"/>
    </w:lvlOverride>
  </w:num>
  <w:num w:numId="2" w16cid:durableId="5515787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123056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534233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4998098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73724307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406412016">
    <w:abstractNumId w:val="1"/>
  </w:num>
  <w:num w:numId="8" w16cid:durableId="11199513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25941418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8880585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4446925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54274525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2"/>
    <w:rsid w:val="001D1C52"/>
    <w:rsid w:val="00210B1E"/>
    <w:rsid w:val="003E1AE6"/>
    <w:rsid w:val="006553D3"/>
    <w:rsid w:val="006C5252"/>
    <w:rsid w:val="007B1A9E"/>
    <w:rsid w:val="007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3513"/>
  <w15:chartTrackingRefBased/>
  <w15:docId w15:val="{1F9AF5CE-8BC3-478A-B2DF-6D58BAD7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E72"/>
    <w:pPr>
      <w:spacing w:after="0" w:line="240" w:lineRule="auto"/>
      <w:ind w:right="57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5</cp:revision>
  <cp:lastPrinted>2024-02-06T16:28:00Z</cp:lastPrinted>
  <dcterms:created xsi:type="dcterms:W3CDTF">2024-02-05T18:38:00Z</dcterms:created>
  <dcterms:modified xsi:type="dcterms:W3CDTF">2024-02-06T16:29:00Z</dcterms:modified>
</cp:coreProperties>
</file>